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082D8E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июл</w:t>
      </w:r>
      <w:r w:rsidR="008D6D31">
        <w:rPr>
          <w:rFonts w:ascii="Times New Roman" w:hAnsi="Times New Roman" w:cs="Times New Roman"/>
          <w:b/>
          <w:sz w:val="28"/>
          <w:szCs w:val="28"/>
        </w:rPr>
        <w:t>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082D8E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</w:t>
      </w:r>
      <w:r w:rsidR="00FB2E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="008D6D31">
        <w:rPr>
          <w:rFonts w:ascii="Times New Roman" w:hAnsi="Times New Roman" w:cs="Times New Roman"/>
          <w:sz w:val="28"/>
          <w:szCs w:val="28"/>
        </w:rPr>
        <w:t>я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082D8E">
        <w:rPr>
          <w:rFonts w:ascii="Times New Roman" w:hAnsi="Times New Roman" w:cs="Times New Roman"/>
          <w:sz w:val="28"/>
          <w:szCs w:val="28"/>
        </w:rPr>
        <w:t>скому району рассмотрено трое</w:t>
      </w:r>
      <w:r w:rsidR="008D6D31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FB2E96">
        <w:rPr>
          <w:rFonts w:ascii="Times New Roman" w:hAnsi="Times New Roman" w:cs="Times New Roman"/>
          <w:sz w:val="28"/>
          <w:szCs w:val="28"/>
        </w:rPr>
        <w:t xml:space="preserve"> и один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B2E96">
        <w:rPr>
          <w:rFonts w:ascii="Times New Roman" w:hAnsi="Times New Roman" w:cs="Times New Roman"/>
          <w:sz w:val="28"/>
          <w:szCs w:val="28"/>
        </w:rPr>
        <w:t>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 w:rsidR="00082D8E">
        <w:rPr>
          <w:rFonts w:ascii="Times New Roman" w:hAnsi="Times New Roman" w:cs="Times New Roman"/>
          <w:sz w:val="28"/>
          <w:szCs w:val="28"/>
        </w:rPr>
        <w:t xml:space="preserve">филактические беседы, </w:t>
      </w:r>
      <w:proofErr w:type="gramStart"/>
      <w:r w:rsidR="00082D8E">
        <w:rPr>
          <w:rFonts w:ascii="Times New Roman" w:hAnsi="Times New Roman" w:cs="Times New Roman"/>
          <w:sz w:val="28"/>
          <w:szCs w:val="28"/>
        </w:rPr>
        <w:t>троим</w:t>
      </w:r>
      <w:proofErr w:type="gramEnd"/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2D8E" w:rsidRPr="00082D8E">
        <w:rPr>
          <w:rFonts w:ascii="Times New Roman" w:hAnsi="Times New Roman" w:cs="Times New Roman"/>
          <w:sz w:val="28"/>
          <w:szCs w:val="28"/>
        </w:rPr>
        <w:t xml:space="preserve"> </w:t>
      </w:r>
      <w:r w:rsidR="00082D8E">
        <w:rPr>
          <w:rFonts w:ascii="Times New Roman" w:hAnsi="Times New Roman" w:cs="Times New Roman"/>
          <w:sz w:val="28"/>
          <w:szCs w:val="28"/>
        </w:rPr>
        <w:t>одному рекомендовано обратиться в центр занятости населения,</w:t>
      </w:r>
      <w:r w:rsidR="00DE0F9A">
        <w:rPr>
          <w:rFonts w:ascii="Times New Roman" w:hAnsi="Times New Roman" w:cs="Times New Roman"/>
          <w:sz w:val="28"/>
          <w:szCs w:val="28"/>
        </w:rPr>
        <w:t xml:space="preserve"> </w:t>
      </w:r>
      <w:r w:rsidR="00FB2E96">
        <w:rPr>
          <w:rFonts w:ascii="Times New Roman" w:hAnsi="Times New Roman" w:cs="Times New Roman"/>
          <w:sz w:val="28"/>
          <w:szCs w:val="28"/>
        </w:rPr>
        <w:t>одно обращение передано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в административную комиссию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Pr="003B15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082D8E"/>
    <w:rsid w:val="00130721"/>
    <w:rsid w:val="003B1588"/>
    <w:rsid w:val="003C6097"/>
    <w:rsid w:val="0042374D"/>
    <w:rsid w:val="00460814"/>
    <w:rsid w:val="004B2EEE"/>
    <w:rsid w:val="00677147"/>
    <w:rsid w:val="00737A0F"/>
    <w:rsid w:val="007A083E"/>
    <w:rsid w:val="00867962"/>
    <w:rsid w:val="008D6D31"/>
    <w:rsid w:val="00A47123"/>
    <w:rsid w:val="00B61EB3"/>
    <w:rsid w:val="00BD004E"/>
    <w:rsid w:val="00DE0F9A"/>
    <w:rsid w:val="00F8791F"/>
    <w:rsid w:val="00FB2E96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cp:lastPrinted>2019-02-06T12:25:00Z</cp:lastPrinted>
  <dcterms:created xsi:type="dcterms:W3CDTF">2019-02-06T12:10:00Z</dcterms:created>
  <dcterms:modified xsi:type="dcterms:W3CDTF">2019-09-24T13:25:00Z</dcterms:modified>
</cp:coreProperties>
</file>